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3" w:rsidRPr="004372F3" w:rsidRDefault="004372F3" w:rsidP="004372F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72F3">
        <w:rPr>
          <w:rFonts w:ascii="Arial" w:hAnsi="Arial" w:cs="Arial"/>
          <w:sz w:val="22"/>
          <w:szCs w:val="22"/>
        </w:rPr>
        <w:t>El egresado en la Licenciatura en Ingeniería Civil será competente para:</w:t>
      </w:r>
    </w:p>
    <w:p w:rsidR="004372F3" w:rsidRPr="004372F3" w:rsidRDefault="004372F3" w:rsidP="004372F3">
      <w:pPr>
        <w:rPr>
          <w:rFonts w:ascii="Arial" w:hAnsi="Arial" w:cs="Arial"/>
          <w:b/>
          <w:sz w:val="22"/>
          <w:szCs w:val="22"/>
        </w:rPr>
      </w:pP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t>Aplicar los conocimientos de física, matemáticas y química al desarrollo de las ciencias de la ingeniería civil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>Identificar los conocimientos básicos de estructuras, geotecnia, hidráulica,               construcción, sanidad, ingeniería ambiental, sistemas y transportes que  permitan    proponer soluciones a     los problemas que atiende la ingeniería civil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>Implementar eficazmente las herramientas de la computación y tecnologías de la     información,  comunicación para la solución de problemas con visión de  vanguardia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 xml:space="preserve"> Considerar  a la sociedad donde el ingeniero civil desarrollará sus proyectos, a fin de hacer   un uso racional y eficiente de  sus recursos y necesidades con   visión  al futuro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 xml:space="preserve">Identificar los problemas de la ingeniería civil, con base  en el uso correcto de la     planeación,  diseño y realización de la construcción, operación y de obras de diverso tipo para que puedan clasificarse </w:t>
      </w:r>
      <w:r w:rsidRPr="004372F3">
        <w:rPr>
          <w:rFonts w:ascii="Arial" w:hAnsi="Arial" w:cs="Arial"/>
          <w:sz w:val="22"/>
          <w:szCs w:val="22"/>
        </w:rPr>
        <w:t>de acuerdo al propósito de ofrecer soluciones específicas a necesidades particulares con el apoyo de un desarrollo sustentable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t>Identificar a la sociedad donde se va a desarrollar el ingeniero civil, a fin de hacer un uso racional y eficiente de  sus recursos y necesidades actuales con visión al futuro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t>Aplicar los conocimientos de las ciencias básicas y de la ingeniería civil para una solución integral de problemas concretos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t>Detallar y distinguir las obras en zonas denominadas urbanas o bien redes y sistemas de tratamiento, abastecimiento y drenaje de agua, pavimentación y sistema de vialidad y transporte para una eficiente utilización de recursos con visión de vanguardia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t xml:space="preserve">Detallar y distinguir las obras en zonas denominadas industriales o bien sistemas de tratamiento, abastecimiento y drenaje de agua, naves industriales, sistemas de soporte, </w:t>
      </w:r>
      <w:proofErr w:type="spellStart"/>
      <w:r w:rsidRPr="004372F3">
        <w:rPr>
          <w:rFonts w:ascii="Arial" w:hAnsi="Arial" w:cs="Arial"/>
          <w:sz w:val="22"/>
          <w:szCs w:val="22"/>
        </w:rPr>
        <w:t>rigidización</w:t>
      </w:r>
      <w:proofErr w:type="spellEnd"/>
      <w:r w:rsidRPr="004372F3">
        <w:rPr>
          <w:rFonts w:ascii="Arial" w:hAnsi="Arial" w:cs="Arial"/>
          <w:sz w:val="22"/>
          <w:szCs w:val="22"/>
        </w:rPr>
        <w:t xml:space="preserve"> y cimentación de equipo y maquinaria  para un adecuado control y manejo de estas zonas a favor del desarrollo sustentable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/>
          <w:sz w:val="22"/>
          <w:szCs w:val="22"/>
        </w:rPr>
        <w:lastRenderedPageBreak/>
        <w:t>Observar, interpretar y modelar los fenómenos físicos de la naturaleza para sugerir alternativas de solución viables y de vanguardia con enfoque a la ingeniería civil</w:t>
      </w:r>
    </w:p>
    <w:p w:rsidR="004372F3" w:rsidRPr="004372F3" w:rsidRDefault="004372F3" w:rsidP="00437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 xml:space="preserve"> Capacidad para interactuar con grupos de especialistas en distintas  ramas de la ingeniería y otras profesiones para el logro de una  comunicación</w:t>
      </w:r>
      <w:r w:rsidRPr="004372F3">
        <w:rPr>
          <w:rFonts w:ascii="Arial" w:hAnsi="Arial" w:cs="Arial"/>
          <w:sz w:val="22"/>
          <w:szCs w:val="22"/>
        </w:rPr>
        <w:t xml:space="preserve"> </w:t>
      </w:r>
      <w:r w:rsidRPr="004372F3">
        <w:rPr>
          <w:rFonts w:ascii="Arial" w:hAnsi="Arial" w:cs="Arial" w:hint="eastAsia"/>
          <w:sz w:val="22"/>
          <w:szCs w:val="22"/>
        </w:rPr>
        <w:t>e                interacción sinérgica a fin de alcanzar el propósito de ser multidisciplinario en  la profesión</w:t>
      </w:r>
    </w:p>
    <w:p w:rsidR="00AD2CF2" w:rsidRPr="00C06569" w:rsidRDefault="004372F3" w:rsidP="00637B8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372F3">
        <w:rPr>
          <w:rFonts w:ascii="Arial" w:hAnsi="Arial" w:cs="Arial" w:hint="eastAsia"/>
          <w:sz w:val="22"/>
          <w:szCs w:val="22"/>
        </w:rPr>
        <w:t>Adaptarse a los cambios de las condiciones de vida y de trabajo propios de la profesión a través de la actualización continua para estar  siempre a la              vanguardia de técnicas y tecnologías en la ingeniería civil</w:t>
      </w:r>
      <w:r w:rsidRPr="004372F3">
        <w:rPr>
          <w:rFonts w:ascii="Arial" w:hAnsi="Arial" w:cs="Arial"/>
          <w:sz w:val="22"/>
          <w:szCs w:val="22"/>
        </w:rPr>
        <w:t xml:space="preserve"> </w:t>
      </w:r>
    </w:p>
    <w:sectPr w:rsidR="00AD2CF2" w:rsidRPr="00C065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0" w:rsidRDefault="00F43090" w:rsidP="009A20A4">
      <w:r>
        <w:separator/>
      </w:r>
    </w:p>
  </w:endnote>
  <w:endnote w:type="continuationSeparator" w:id="0">
    <w:p w:rsidR="00F43090" w:rsidRDefault="00F43090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0" w:rsidRDefault="00F43090" w:rsidP="009A20A4">
      <w:r>
        <w:separator/>
      </w:r>
    </w:p>
  </w:footnote>
  <w:footnote w:type="continuationSeparator" w:id="0">
    <w:p w:rsidR="00F43090" w:rsidRDefault="00F43090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48"/>
      <w:gridCol w:w="2720"/>
    </w:tblGrid>
    <w:tr w:rsidR="009A20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4372F3" w:rsidP="004372F3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INGENIERIA CIVIL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3DD"/>
    <w:multiLevelType w:val="hybridMultilevel"/>
    <w:tmpl w:val="B460474C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54E23"/>
    <w:multiLevelType w:val="hybridMultilevel"/>
    <w:tmpl w:val="B6F8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E5073"/>
    <w:multiLevelType w:val="hybridMultilevel"/>
    <w:tmpl w:val="6F128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165697"/>
    <w:rsid w:val="004112C0"/>
    <w:rsid w:val="004372F3"/>
    <w:rsid w:val="00513D00"/>
    <w:rsid w:val="00586370"/>
    <w:rsid w:val="00637B8C"/>
    <w:rsid w:val="00690B1A"/>
    <w:rsid w:val="00784ED7"/>
    <w:rsid w:val="008A3E7E"/>
    <w:rsid w:val="008D2170"/>
    <w:rsid w:val="008E390F"/>
    <w:rsid w:val="008F0FBA"/>
    <w:rsid w:val="009A20A4"/>
    <w:rsid w:val="00AD2CF2"/>
    <w:rsid w:val="00C06569"/>
    <w:rsid w:val="00C23B50"/>
    <w:rsid w:val="00E967B6"/>
    <w:rsid w:val="00EA4FDF"/>
    <w:rsid w:val="00F05BD7"/>
    <w:rsid w:val="00F405E3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customStyle="1" w:styleId="Default">
    <w:name w:val="Default"/>
    <w:rsid w:val="00F40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37B8C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customStyle="1" w:styleId="Default">
    <w:name w:val="Default"/>
    <w:rsid w:val="00F40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37B8C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0D5F70"/>
    <w:rsid w:val="001C30CD"/>
    <w:rsid w:val="006576E4"/>
    <w:rsid w:val="007C7785"/>
    <w:rsid w:val="009D2CB8"/>
    <w:rsid w:val="00A73E8F"/>
    <w:rsid w:val="00C66627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INGENIERIA CIVIL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7</cp:revision>
  <dcterms:created xsi:type="dcterms:W3CDTF">2014-09-04T13:49:00Z</dcterms:created>
  <dcterms:modified xsi:type="dcterms:W3CDTF">2014-09-04T16:13:00Z</dcterms:modified>
</cp:coreProperties>
</file>